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22C4B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EMIRA PROPERTY </w:t>
      </w:r>
      <w:proofErr w:type="gramStart"/>
      <w:r>
        <w:rPr>
          <w:rFonts w:asciiTheme="minorHAnsi" w:hAnsiTheme="minorHAnsi" w:cs="Arial"/>
          <w:b/>
          <w:i/>
          <w:lang w:val="en-ZA"/>
        </w:rPr>
        <w:t>FUND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EPFC14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D1A1E" w:rsidRPr="00F64748" w:rsidRDefault="007F4679" w:rsidP="00DD1A1E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DD1A1E">
        <w:rPr>
          <w:rFonts w:asciiTheme="minorHAnsi" w:hAnsiTheme="minorHAnsi" w:cs="Arial"/>
          <w:b/>
          <w:lang w:val="en-ZA"/>
        </w:rPr>
        <w:t>Domestic Medium Term Note Programme</w:t>
      </w:r>
      <w:r w:rsidR="00DD1A1E" w:rsidRPr="00F64748">
        <w:rPr>
          <w:rFonts w:asciiTheme="minorHAnsi" w:hAnsiTheme="minorHAnsi" w:cs="Arial"/>
          <w:b/>
          <w:lang w:val="en-ZA"/>
        </w:rPr>
        <w:t xml:space="preserve"> </w:t>
      </w:r>
      <w:r w:rsidR="00DD1A1E" w:rsidRPr="00F64748">
        <w:rPr>
          <w:rFonts w:asciiTheme="minorHAnsi" w:hAnsiTheme="minorHAnsi" w:cs="Arial"/>
          <w:bCs/>
          <w:lang w:val="en-ZA"/>
        </w:rPr>
        <w:t>dated</w:t>
      </w:r>
      <w:r w:rsidR="00DD1A1E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DD1A1E">
        <w:rPr>
          <w:rFonts w:asciiTheme="minorHAnsi" w:hAnsiTheme="minorHAnsi" w:cs="Arial"/>
          <w:b/>
          <w:bCs/>
          <w:lang w:val="en-ZA"/>
        </w:rPr>
        <w:t>12 August 2011</w:t>
      </w:r>
      <w:r w:rsidR="00DD1A1E" w:rsidRPr="00F64748">
        <w:rPr>
          <w:rFonts w:asciiTheme="minorHAnsi" w:hAnsiTheme="minorHAnsi" w:cs="Arial"/>
          <w:lang w:val="en-ZA"/>
        </w:rPr>
        <w:t>.</w:t>
      </w:r>
    </w:p>
    <w:p w:rsidR="005F0B27" w:rsidRDefault="005F0B27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DD1A1E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EPFC14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246884">
        <w:rPr>
          <w:rFonts w:asciiTheme="minorHAnsi" w:hAnsiTheme="minorHAnsi" w:cs="Arial"/>
          <w:lang w:val="en-ZA"/>
        </w:rPr>
        <w:t>R 68,000,000.00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46884">
        <w:rPr>
          <w:rFonts w:asciiTheme="minorHAnsi" w:hAnsiTheme="minorHAnsi" w:cs="Arial"/>
          <w:lang w:val="en-ZA"/>
        </w:rPr>
        <w:t>6.55%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May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May</w:t>
      </w:r>
      <w:r w:rsidR="00DD1A1E">
        <w:rPr>
          <w:rFonts w:asciiTheme="minorHAnsi" w:hAnsiTheme="minorHAnsi" w:cs="Arial"/>
          <w:lang w:val="en-ZA"/>
        </w:rPr>
        <w:t xml:space="preserve"> 2015</w:t>
      </w:r>
      <w:bookmarkStart w:id="0" w:name="_GoBack"/>
      <w:bookmarkEnd w:id="0"/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May</w:t>
      </w:r>
      <w:r w:rsidR="00DD1A1E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May</w:t>
      </w:r>
      <w:r w:rsidR="00DD1A1E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ZAG000123803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DD1A1E" w:rsidRDefault="00DD1A1E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246884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Default="00F86C7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="00246884" w:rsidRPr="00F113F4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https://www.jse.co.za/content/JSEPricingSupplementsItems/2014/BondDocuments/EPFC14%20Pricing%20Supplement%2020150223.pdf</w:t>
        </w:r>
      </w:hyperlink>
    </w:p>
    <w:p w:rsidR="00246884" w:rsidRPr="00F64748" w:rsidRDefault="00246884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D1A1E" w:rsidRDefault="00DD1A1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D1A1E" w:rsidRDefault="00DD1A1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+27 11 2824511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DD1A1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D1A1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D1A1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86C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86C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6884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1A1E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2C4B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86C70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PFC14%20Pricing%20Supplement%20201502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2015-02-20T11:00:00+00:00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8A3509-FE6D-4AF7-A9D1-ADC82B9290B6}"/>
</file>

<file path=customXml/itemProps2.xml><?xml version="1.0" encoding="utf-8"?>
<ds:datastoreItem xmlns:ds="http://schemas.openxmlformats.org/officeDocument/2006/customXml" ds:itemID="{BA0C2F37-B758-4F64-903B-5AD2E7F843D6}"/>
</file>

<file path=customXml/itemProps3.xml><?xml version="1.0" encoding="utf-8"?>
<ds:datastoreItem xmlns:ds="http://schemas.openxmlformats.org/officeDocument/2006/customXml" ds:itemID="{12015E09-B552-46ED-AB82-83BF4FA488CF}"/>
</file>

<file path=customXml/itemProps4.xml><?xml version="1.0" encoding="utf-8"?>
<ds:datastoreItem xmlns:ds="http://schemas.openxmlformats.org/officeDocument/2006/customXml" ds:itemID="{FE7E3591-922A-480F-872A-F01D0842DB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185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2015-02-20T11:38:00Z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389700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